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D428" w14:textId="05D4634F" w:rsidR="009B0268" w:rsidRDefault="009B0268" w:rsidP="009B0268">
      <w:pPr>
        <w:spacing w:line="240" w:lineRule="atLeast"/>
        <w:ind w:right="227"/>
        <w:jc w:val="both"/>
        <w:rPr>
          <w:rFonts w:ascii="Arial" w:hAnsi="Arial" w:cs="Arial"/>
        </w:rPr>
      </w:pPr>
      <w:r w:rsidRPr="009B0268">
        <w:rPr>
          <w:rFonts w:ascii="Arial" w:hAnsi="Arial" w:cs="Arial"/>
          <w:b/>
          <w:bCs/>
        </w:rPr>
        <w:t>Viaje Bem</w:t>
      </w:r>
      <w:r>
        <w:rPr>
          <w:rFonts w:ascii="Arial" w:hAnsi="Arial" w:cs="Arial"/>
        </w:rPr>
        <w:t xml:space="preserve"> </w:t>
      </w:r>
      <w:r w:rsidRPr="009B0268">
        <w:rPr>
          <w:rFonts w:ascii="Arial" w:hAnsi="Arial" w:cs="Arial"/>
          <w:b/>
          <w:bCs/>
        </w:rPr>
        <w:t>com Camisinha</w:t>
      </w:r>
      <w:r>
        <w:rPr>
          <w:rFonts w:ascii="Arial" w:hAnsi="Arial" w:cs="Arial"/>
        </w:rPr>
        <w:t xml:space="preserve">  </w:t>
      </w:r>
    </w:p>
    <w:p w14:paraId="0BCEDB4E" w14:textId="77777777" w:rsidR="009B0268" w:rsidRDefault="009B0268" w:rsidP="009B0268">
      <w:pPr>
        <w:spacing w:line="240" w:lineRule="atLeast"/>
        <w:ind w:right="227"/>
        <w:jc w:val="both"/>
        <w:rPr>
          <w:rFonts w:ascii="Arial" w:hAnsi="Arial" w:cs="Arial"/>
        </w:rPr>
      </w:pPr>
    </w:p>
    <w:p w14:paraId="300BDF8F" w14:textId="2EA50573" w:rsidR="009B0268" w:rsidRPr="00B938C5" w:rsidRDefault="009B0268" w:rsidP="009B0268">
      <w:pPr>
        <w:spacing w:line="240" w:lineRule="atLeast"/>
        <w:ind w:right="227"/>
        <w:jc w:val="both"/>
        <w:rPr>
          <w:rFonts w:ascii="Arial" w:hAnsi="Arial" w:cs="Arial"/>
        </w:rPr>
      </w:pPr>
      <w:r w:rsidRPr="00B938C5">
        <w:rPr>
          <w:rFonts w:ascii="Arial" w:hAnsi="Arial" w:cs="Arial"/>
        </w:rPr>
        <w:t xml:space="preserve">O Grupo Pela </w:t>
      </w:r>
      <w:proofErr w:type="spellStart"/>
      <w:r w:rsidRPr="00B938C5">
        <w:rPr>
          <w:rFonts w:ascii="Arial" w:hAnsi="Arial" w:cs="Arial"/>
        </w:rPr>
        <w:t>Vidda</w:t>
      </w:r>
      <w:proofErr w:type="spellEnd"/>
      <w:r w:rsidRPr="00B938C5">
        <w:rPr>
          <w:rFonts w:ascii="Arial" w:hAnsi="Arial" w:cs="Arial"/>
        </w:rPr>
        <w:t xml:space="preserve">/SP, realiza   consecutivamente desde 1995, uma grande intervenção de prevenção, conhecida como “Viaje Bem com Camisinha” realizada em parceria com a SOCICAM (Empresa Administradora de Terminais Urbanos Rodoviários) e executada nos Terminais Rodoviários -Tietê, Barra Funda, Jabaquara - com apoio do Programa Municipal de DST/Aids do Município de São Paulo e do CRD – Centro de Referência da Diversidade, além de empresas parceiras localizadas dentro dos terminais. O trabalho é feito de forma voluntária, por pessoas que fazem a distribuição de preservativos aos viajantes que circulam nestes terminais, na sexta feira de carnaval. Em média são distribuídos 80.0000. O “Viaje Bem com Camisinha” é um marco no Carnaval Paulistano.    </w:t>
      </w:r>
    </w:p>
    <w:p w14:paraId="0BFEE1DD" w14:textId="77777777" w:rsidR="009F3F18" w:rsidRDefault="009F3F18"/>
    <w:sectPr w:rsidR="009F3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68"/>
    <w:rsid w:val="009B0268"/>
    <w:rsid w:val="009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BDC5"/>
  <w15:chartTrackingRefBased/>
  <w15:docId w15:val="{36A776DA-1AD5-47FB-ABCD-9E7344C3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26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2020-11-19T16:36:00Z</dcterms:created>
  <dcterms:modified xsi:type="dcterms:W3CDTF">2020-11-19T16:41:00Z</dcterms:modified>
</cp:coreProperties>
</file>